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B4" w:rsidRPr="00CA1BB1" w:rsidRDefault="00CA1BB1" w:rsidP="00CA1BB1">
      <w:pPr>
        <w:rPr>
          <w:sz w:val="20"/>
          <w:szCs w:val="20"/>
        </w:rPr>
      </w:pPr>
      <w:r w:rsidRPr="00CA1BB1">
        <w:rPr>
          <w:sz w:val="20"/>
          <w:szCs w:val="20"/>
        </w:rPr>
        <w:t xml:space="preserve">La Société de Gymnastique de Dully a été </w:t>
      </w:r>
      <w:proofErr w:type="spellStart"/>
      <w:r w:rsidRPr="00CA1BB1">
        <w:rPr>
          <w:sz w:val="20"/>
          <w:szCs w:val="20"/>
        </w:rPr>
        <w:t>crée</w:t>
      </w:r>
      <w:proofErr w:type="spellEnd"/>
      <w:r w:rsidRPr="00CA1BB1">
        <w:rPr>
          <w:sz w:val="20"/>
          <w:szCs w:val="20"/>
        </w:rPr>
        <w:t xml:space="preserve"> en 1990.</w:t>
      </w:r>
      <w:r w:rsidRPr="00CA1BB1">
        <w:rPr>
          <w:sz w:val="20"/>
          <w:szCs w:val="20"/>
        </w:rPr>
        <w:br/>
        <w:t>Initialement orientée sur la gymnastique au sens large du terme, la société connut rapidement le succès.</w:t>
      </w:r>
      <w:r w:rsidRPr="00CA1BB1">
        <w:rPr>
          <w:sz w:val="20"/>
          <w:szCs w:val="20"/>
        </w:rPr>
        <w:br/>
        <w:t>Par la promotion de l'exercice physique en pratiquant des activités aussi variées que la gymnastique aux agrès, la gymnastique artistique, la culture physique ou encore les jeux d'équipe et individuels, la société a attiré un grand nombre d'adhérents.</w:t>
      </w:r>
      <w:r w:rsidRPr="00CA1BB1">
        <w:rPr>
          <w:sz w:val="20"/>
          <w:szCs w:val="20"/>
        </w:rPr>
        <w:br/>
        <w:t>Pouvant compter sur des fondateurs passionnés et compétents, la qualité de l'enseignement prodigué allait rapidement porter ses fruits.</w:t>
      </w:r>
      <w:r w:rsidRPr="00CA1BB1">
        <w:rPr>
          <w:sz w:val="20"/>
          <w:szCs w:val="20"/>
        </w:rPr>
        <w:br/>
        <w:t xml:space="preserve">En effet, s'en suivit une période faste ou les médailles dans les diverses catégories et disciplines venaient remplir rapidement la vitrine des trophées.  </w:t>
      </w:r>
      <w:r w:rsidRPr="00CA1BB1">
        <w:rPr>
          <w:sz w:val="20"/>
          <w:szCs w:val="20"/>
        </w:rPr>
        <w:br/>
        <w:t>Encore aujourd'hui, une grande partie des coupes et autres récompenses sont exposées dans les locaux de la commune de Dully.</w:t>
      </w:r>
      <w:r w:rsidRPr="00CA1BB1">
        <w:rPr>
          <w:sz w:val="20"/>
          <w:szCs w:val="20"/>
        </w:rPr>
        <w:br/>
        <w:t>Mais comme souvent dans le domaine du sport, les périodes favorables finissent par faire place à des temps plus difficiles.</w:t>
      </w:r>
      <w:r w:rsidRPr="00CA1BB1">
        <w:rPr>
          <w:sz w:val="20"/>
          <w:szCs w:val="20"/>
        </w:rPr>
        <w:br/>
        <w:t>Avec le passage de témoin par les membres fondateurs, les changements des idées et des principes et tout simplement parce que notre environnement change aussi, la société a vu ses contingents diminuer progressivement.</w:t>
      </w:r>
      <w:r w:rsidRPr="00CA1BB1">
        <w:rPr>
          <w:sz w:val="20"/>
          <w:szCs w:val="20"/>
        </w:rPr>
        <w:br/>
        <w:t>Pour faire face à cette nouvelle réalité, il a fallu se concentrer sur les points forts de la société et se résoudre à abandonner les domaines moins populaires.</w:t>
      </w:r>
      <w:r w:rsidRPr="00CA1BB1">
        <w:rPr>
          <w:sz w:val="20"/>
          <w:szCs w:val="20"/>
        </w:rPr>
        <w:br/>
        <w:t>C'est ainsi que l'accent a été mis sur la gymnastique aux agrès uniquement.</w:t>
      </w:r>
      <w:r w:rsidRPr="00CA1BB1">
        <w:rPr>
          <w:sz w:val="20"/>
          <w:szCs w:val="20"/>
        </w:rPr>
        <w:br/>
        <w:t>En préservant une discipline unique et en étant la seule société de la région à la proposer, peu à peu, le nombre de membres actifs grossit.</w:t>
      </w:r>
      <w:r w:rsidRPr="00CA1BB1">
        <w:rPr>
          <w:sz w:val="20"/>
          <w:szCs w:val="20"/>
        </w:rPr>
        <w:br/>
        <w:t xml:space="preserve">Aujourd'hui, même si la société reste spécialiste de la gymnastique aux agrès, d'autres cours sont disponibles comme la </w:t>
      </w:r>
      <w:proofErr w:type="spellStart"/>
      <w:r w:rsidRPr="00CA1BB1">
        <w:rPr>
          <w:sz w:val="20"/>
          <w:szCs w:val="20"/>
        </w:rPr>
        <w:t>GymTonic</w:t>
      </w:r>
      <w:proofErr w:type="spellEnd"/>
      <w:r w:rsidRPr="00CA1BB1">
        <w:rPr>
          <w:sz w:val="20"/>
          <w:szCs w:val="20"/>
        </w:rPr>
        <w:t xml:space="preserve"> (cours pour les dames </w:t>
      </w:r>
      <w:proofErr w:type="gramStart"/>
      <w:r w:rsidRPr="00CA1BB1">
        <w:rPr>
          <w:sz w:val="20"/>
          <w:szCs w:val="20"/>
        </w:rPr>
        <w:t>uniquement )</w:t>
      </w:r>
      <w:proofErr w:type="gramEnd"/>
      <w:r w:rsidRPr="00CA1BB1">
        <w:rPr>
          <w:sz w:val="20"/>
          <w:szCs w:val="20"/>
        </w:rPr>
        <w:t xml:space="preserve"> et le </w:t>
      </w:r>
      <w:proofErr w:type="spellStart"/>
      <w:r w:rsidRPr="00CA1BB1">
        <w:rPr>
          <w:sz w:val="20"/>
          <w:szCs w:val="20"/>
        </w:rPr>
        <w:t>MultiSports</w:t>
      </w:r>
      <w:proofErr w:type="spellEnd"/>
      <w:r w:rsidRPr="00CA1BB1">
        <w:rPr>
          <w:sz w:val="20"/>
          <w:szCs w:val="20"/>
        </w:rPr>
        <w:t xml:space="preserve"> (cours mixte pour adultes).</w:t>
      </w:r>
      <w:r w:rsidRPr="00CA1BB1">
        <w:rPr>
          <w:sz w:val="20"/>
          <w:szCs w:val="20"/>
        </w:rPr>
        <w:br/>
        <w:t xml:space="preserve">L'objectif n'est pas de redonner à la société des contours identiques à ceux de ses débuts ni d'axer ses cours sur les adultes, mais il y a une volonté de proposer la pratique du sport en toute simplicité et pour tous. </w:t>
      </w:r>
      <w:r w:rsidRPr="00CA1BB1">
        <w:rPr>
          <w:sz w:val="20"/>
          <w:szCs w:val="20"/>
        </w:rPr>
        <w:br/>
        <w:t>L'activité principale restera sans aucun doute la pratique de la gymnastique aux agrès et les enfants et les adolescents resteront le public cible.</w:t>
      </w:r>
      <w:r w:rsidRPr="00CA1BB1">
        <w:rPr>
          <w:sz w:val="20"/>
          <w:szCs w:val="20"/>
        </w:rPr>
        <w:br/>
        <w:t>C'est dans ce cadre que la société s'est développée ces dernières années et c'est aussi dans ce cadre que se trouvent les compétences de ses moniteurs et monitrices.</w:t>
      </w:r>
      <w:r w:rsidRPr="00CA1BB1">
        <w:rPr>
          <w:sz w:val="20"/>
          <w:szCs w:val="20"/>
        </w:rPr>
        <w:br/>
        <w:t xml:space="preserve">En effet, les </w:t>
      </w:r>
      <w:proofErr w:type="spellStart"/>
      <w:r w:rsidRPr="00CA1BB1">
        <w:rPr>
          <w:sz w:val="20"/>
          <w:szCs w:val="20"/>
        </w:rPr>
        <w:t>coachs</w:t>
      </w:r>
      <w:proofErr w:type="spellEnd"/>
      <w:r w:rsidRPr="00CA1BB1">
        <w:rPr>
          <w:sz w:val="20"/>
          <w:szCs w:val="20"/>
        </w:rPr>
        <w:t xml:space="preserve"> sont qualifiés puisque la plupart d'entre eux sont des gymnastes accomplis qui pratiquent régulièrement et qui participent à des concours et </w:t>
      </w:r>
      <w:proofErr w:type="spellStart"/>
      <w:r w:rsidRPr="00CA1BB1">
        <w:rPr>
          <w:sz w:val="20"/>
          <w:szCs w:val="20"/>
        </w:rPr>
        <w:t>quelques uns</w:t>
      </w:r>
      <w:proofErr w:type="spellEnd"/>
      <w:r w:rsidRPr="00CA1BB1">
        <w:rPr>
          <w:sz w:val="20"/>
          <w:szCs w:val="20"/>
        </w:rPr>
        <w:t xml:space="preserve"> sont aussi certifiés "Jeunesse &amp; Sport".</w:t>
      </w:r>
      <w:r w:rsidRPr="00CA1BB1">
        <w:rPr>
          <w:sz w:val="20"/>
          <w:szCs w:val="20"/>
        </w:rPr>
        <w:br/>
        <w:t>La qualité de leur travail et leur abnégation, associés au talent des jeunes gymnastes sont garants de réussite et les couleurs de la société se retrouvent à nouveau sur les podiums.</w:t>
      </w:r>
      <w:r w:rsidRPr="00CA1BB1">
        <w:rPr>
          <w:sz w:val="20"/>
          <w:szCs w:val="20"/>
        </w:rPr>
        <w:br/>
        <w:t xml:space="preserve">Pour preuve, la Médaille d'Or conquise en 2015 au concours de Nyon en catégorie </w:t>
      </w:r>
      <w:proofErr w:type="spellStart"/>
      <w:r w:rsidRPr="00CA1BB1">
        <w:rPr>
          <w:sz w:val="20"/>
          <w:szCs w:val="20"/>
        </w:rPr>
        <w:t>C2</w:t>
      </w:r>
      <w:proofErr w:type="spellEnd"/>
      <w:r w:rsidRPr="00CA1BB1">
        <w:rPr>
          <w:sz w:val="20"/>
          <w:szCs w:val="20"/>
        </w:rPr>
        <w:t xml:space="preserve">. </w:t>
      </w:r>
      <w:r w:rsidRPr="00CA1BB1">
        <w:rPr>
          <w:sz w:val="20"/>
          <w:szCs w:val="20"/>
        </w:rPr>
        <w:br/>
        <w:t xml:space="preserve">Mais ce n'est que la partie la plus visible du potentiel des jeunes gymnastes qui, à force de volonté et de sueur, récoltent médailles et distinctions de manière régulière. </w:t>
      </w:r>
      <w:r w:rsidRPr="00CA1BB1">
        <w:rPr>
          <w:sz w:val="20"/>
          <w:szCs w:val="20"/>
        </w:rPr>
        <w:br/>
        <w:t>Malgré tout, le point essentiel de la société réside dans sa structure simple à caractère familial mettant en avant la qualité des relations entre gymnastes, parents, membres actifs et membres du staff.</w:t>
      </w:r>
      <w:r w:rsidRPr="00CA1BB1">
        <w:rPr>
          <w:sz w:val="20"/>
          <w:szCs w:val="20"/>
        </w:rPr>
        <w:br/>
        <w:t xml:space="preserve">Il y a toujours une place pour le dialogue et pour le débat constructif et l'état d'esprit des enfants </w:t>
      </w:r>
      <w:proofErr w:type="gramStart"/>
      <w:r w:rsidRPr="00CA1BB1">
        <w:rPr>
          <w:sz w:val="20"/>
          <w:szCs w:val="20"/>
        </w:rPr>
        <w:t>est</w:t>
      </w:r>
      <w:proofErr w:type="gramEnd"/>
      <w:r w:rsidRPr="00CA1BB1">
        <w:rPr>
          <w:sz w:val="20"/>
          <w:szCs w:val="20"/>
        </w:rPr>
        <w:t xml:space="preserve"> pris au sérieux et une attention particulière est portée à leur motivation et leur plaisir pendant les cours.</w:t>
      </w:r>
      <w:r w:rsidRPr="00CA1BB1">
        <w:rPr>
          <w:sz w:val="20"/>
          <w:szCs w:val="20"/>
        </w:rPr>
        <w:br/>
        <w:t>Il y a une volonté ferme de pouvoir faire bénéficier des bienfaits de la pratique de la gym à tous les enthousiastes.</w:t>
      </w:r>
      <w:r w:rsidRPr="00CA1BB1">
        <w:rPr>
          <w:sz w:val="20"/>
          <w:szCs w:val="20"/>
        </w:rPr>
        <w:br/>
        <w:t>Les cours dispensés par la société sont donc ouverts à tous sans aucune forme d'examen d'aptitude contrairement à de nombreuses sociétés de gymnastique.</w:t>
      </w:r>
      <w:r w:rsidRPr="00CA1BB1">
        <w:rPr>
          <w:sz w:val="20"/>
          <w:szCs w:val="20"/>
        </w:rPr>
        <w:br/>
        <w:t xml:space="preserve">Tous les cours de la société se déroulent dans la salle de gymnastique de l'école de Dully et il y a, à ce jour, un total de huit cours hebdomadaires. </w:t>
      </w:r>
      <w:r w:rsidRPr="00CA1BB1">
        <w:rPr>
          <w:sz w:val="20"/>
          <w:szCs w:val="20"/>
        </w:rPr>
        <w:br/>
        <w:t>Les plus jeunes gymnastes s'entrainent les lundis, mardis et mercredis dès 17 heures. Pour les plus âgés, leurs cours de déroulent les lundis et les jeudis dès 18:30 heures. En ce qui concerne les adultes, les cours ont lieu le mercredi dès 19:30 heures.</w:t>
      </w:r>
      <w:bookmarkStart w:id="0" w:name="_GoBack"/>
      <w:bookmarkEnd w:id="0"/>
      <w:r w:rsidRPr="00CA1BB1">
        <w:rPr>
          <w:sz w:val="20"/>
          <w:szCs w:val="20"/>
        </w:rPr>
        <w:br/>
      </w:r>
    </w:p>
    <w:sectPr w:rsidR="008A6FB4" w:rsidRPr="00CA1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B1"/>
    <w:rsid w:val="008A6FB4"/>
    <w:rsid w:val="00CA1B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1B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1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ofisa</dc:creator>
  <cp:lastModifiedBy>ofisa</cp:lastModifiedBy>
  <cp:revision>1</cp:revision>
  <dcterms:created xsi:type="dcterms:W3CDTF">2016-06-16T06:41:00Z</dcterms:created>
  <dcterms:modified xsi:type="dcterms:W3CDTF">2016-06-16T06:43:00Z</dcterms:modified>
</cp:coreProperties>
</file>